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2E6C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522F30CD" wp14:editId="77700B9A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03BBDF9F" w14:textId="7512A14C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1E87">
        <w:rPr>
          <w:rFonts w:ascii="IranNastaliq" w:hAnsi="IranNastaliq" w:cs="B Mitra" w:hint="cs"/>
          <w:sz w:val="28"/>
          <w:szCs w:val="28"/>
          <w:rtl/>
          <w:lang w:bidi="fa-IR"/>
        </w:rPr>
        <w:t>29/06/1401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97E983F" w14:textId="69AACAD2" w:rsidR="005908E6" w:rsidRDefault="006B3CAE" w:rsidP="0058694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8694A">
        <w:rPr>
          <w:rFonts w:ascii="IranNastaliq" w:hAnsi="IranNastaliq" w:cs="IranNastaliq" w:hint="cs"/>
          <w:rtl/>
          <w:lang w:bidi="fa-IR"/>
        </w:rPr>
        <w:t>:هنر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E81E87">
        <w:rPr>
          <w:rFonts w:ascii="IranNastaliq" w:hAnsi="IranNastaliq" w:cs="B Lotus" w:hint="cs"/>
          <w:sz w:val="28"/>
          <w:szCs w:val="28"/>
          <w:rtl/>
          <w:lang w:bidi="fa-IR"/>
        </w:rPr>
        <w:t>1402</w:t>
      </w:r>
      <w:r w:rsidR="0058694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E81E87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12"/>
        <w:gridCol w:w="1426"/>
        <w:gridCol w:w="2252"/>
        <w:gridCol w:w="720"/>
        <w:gridCol w:w="975"/>
      </w:tblGrid>
      <w:tr w:rsidR="006261B7" w14:paraId="0F597517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68A39FA5" w14:textId="77777777" w:rsidR="005908E6" w:rsidRDefault="005908E6" w:rsidP="00DC244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C244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8307952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26AB2CB6" w14:textId="77777777" w:rsidR="005908E6" w:rsidRPr="005908E6" w:rsidRDefault="005908E6" w:rsidP="008F004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869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F00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مدلسازی 1 طراحی صنعتی</w:t>
            </w:r>
          </w:p>
        </w:tc>
        <w:tc>
          <w:tcPr>
            <w:tcW w:w="975" w:type="dxa"/>
            <w:vMerge w:val="restart"/>
          </w:tcPr>
          <w:p w14:paraId="0FDF078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A2F9A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081A8C0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5EDA807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395408FB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67E96983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ECC1FC1" w14:textId="77777777" w:rsidTr="00DC2445">
        <w:trPr>
          <w:trHeight w:val="395"/>
          <w:jc w:val="center"/>
        </w:trPr>
        <w:tc>
          <w:tcPr>
            <w:tcW w:w="4957" w:type="dxa"/>
            <w:gridSpan w:val="4"/>
          </w:tcPr>
          <w:p w14:paraId="09337F4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31535361</w:t>
            </w:r>
          </w:p>
        </w:tc>
        <w:tc>
          <w:tcPr>
            <w:tcW w:w="5373" w:type="dxa"/>
            <w:gridSpan w:val="4"/>
          </w:tcPr>
          <w:p w14:paraId="17A6A31C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C24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محرم قهرمانی درویش</w:t>
            </w:r>
          </w:p>
        </w:tc>
      </w:tr>
      <w:tr w:rsidR="00E31D17" w14:paraId="243DEB32" w14:textId="77777777" w:rsidTr="00DC2445">
        <w:trPr>
          <w:trHeight w:val="341"/>
          <w:jc w:val="center"/>
        </w:trPr>
        <w:tc>
          <w:tcPr>
            <w:tcW w:w="4957" w:type="dxa"/>
            <w:gridSpan w:val="4"/>
          </w:tcPr>
          <w:p w14:paraId="27EB289C" w14:textId="77777777" w:rsidR="00E31D17" w:rsidRPr="00E31D17" w:rsidRDefault="00DC2445" w:rsidP="00DC244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C2445">
              <w:rPr>
                <w:rStyle w:val="Hyperlink"/>
                <w:rFonts w:asciiTheme="majorBidi" w:hAnsiTheme="majorBidi" w:cstheme="majorBidi"/>
                <w:sz w:val="20"/>
                <w:szCs w:val="20"/>
                <w:lang w:bidi="fa-IR"/>
              </w:rPr>
              <w:t>https://mghahremani.profile.semnan.ac.ir/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</w:p>
        </w:tc>
        <w:tc>
          <w:tcPr>
            <w:tcW w:w="5373" w:type="dxa"/>
            <w:gridSpan w:val="4"/>
          </w:tcPr>
          <w:p w14:paraId="0381C3B7" w14:textId="77777777" w:rsidR="00E31D17" w:rsidRDefault="00DC2445" w:rsidP="00DC244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hyperlink r:id="rId7" w:history="1">
              <w:r w:rsidRPr="00DC2445">
                <w:rPr>
                  <w:rStyle w:val="Hyperlink"/>
                  <w:rFonts w:ascii="IranNastaliq" w:hAnsi="IranNastaliq" w:cs="B Mitra" w:hint="cs"/>
                  <w:color w:val="auto"/>
                  <w:sz w:val="28"/>
                  <w:szCs w:val="28"/>
                  <w:rtl/>
                  <w:lang w:bidi="fa-IR"/>
                </w:rPr>
                <w:t>الکترونیکی</w:t>
              </w:r>
              <w:r w:rsidRPr="00DA279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m_ghahremani@semnan.ac.ir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14:paraId="726A6366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6749AFA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65C36AD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674468C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0A5FA7B0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4E75975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58EA8F8E" w14:textId="77777777" w:rsidTr="00DC2445">
        <w:trPr>
          <w:trHeight w:val="224"/>
          <w:jc w:val="center"/>
        </w:trPr>
        <w:tc>
          <w:tcPr>
            <w:tcW w:w="1525" w:type="dxa"/>
          </w:tcPr>
          <w:p w14:paraId="12B0B7AC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08305D2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2" w:type="dxa"/>
            <w:gridSpan w:val="2"/>
          </w:tcPr>
          <w:p w14:paraId="5D8315F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8" w:type="dxa"/>
            <w:gridSpan w:val="2"/>
          </w:tcPr>
          <w:p w14:paraId="08ED916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F0B208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110801E" w14:textId="77777777" w:rsidTr="00DC2445">
        <w:trPr>
          <w:trHeight w:val="278"/>
          <w:jc w:val="center"/>
        </w:trPr>
        <w:tc>
          <w:tcPr>
            <w:tcW w:w="1525" w:type="dxa"/>
          </w:tcPr>
          <w:p w14:paraId="399232B2" w14:textId="77777777" w:rsidR="007A6B1B" w:rsidRPr="00FE7024" w:rsidRDefault="008F004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38AFB706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902" w:type="dxa"/>
            <w:gridSpan w:val="2"/>
          </w:tcPr>
          <w:p w14:paraId="480D2B49" w14:textId="77777777" w:rsidR="007A6B1B" w:rsidRPr="00FE7024" w:rsidRDefault="008F004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8" w:type="dxa"/>
            <w:gridSpan w:val="2"/>
          </w:tcPr>
          <w:p w14:paraId="3C425BA6" w14:textId="77777777" w:rsidR="007A6B1B" w:rsidRPr="00FE7024" w:rsidRDefault="008F004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58C2B7C2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3A53B4D" w14:textId="77777777" w:rsidTr="000F397F">
        <w:trPr>
          <w:trHeight w:val="628"/>
          <w:jc w:val="center"/>
        </w:trPr>
        <w:tc>
          <w:tcPr>
            <w:tcW w:w="8635" w:type="dxa"/>
            <w:gridSpan w:val="6"/>
          </w:tcPr>
          <w:p w14:paraId="310FD54B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47766248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4E0B5F8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B19907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340"/>
        <w:gridCol w:w="6109"/>
        <w:gridCol w:w="804"/>
      </w:tblGrid>
      <w:tr w:rsidR="004B094A" w14:paraId="03E540BE" w14:textId="77777777" w:rsidTr="000F397F">
        <w:trPr>
          <w:trHeight w:val="383"/>
          <w:jc w:val="center"/>
        </w:trPr>
        <w:tc>
          <w:tcPr>
            <w:tcW w:w="3397" w:type="dxa"/>
          </w:tcPr>
          <w:p w14:paraId="3748624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237" w:type="dxa"/>
          </w:tcPr>
          <w:p w14:paraId="6EEF3B9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619" w:type="dxa"/>
          </w:tcPr>
          <w:p w14:paraId="6ACE3572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0F397F" w14:paraId="7B004025" w14:textId="77777777" w:rsidTr="000F397F">
        <w:trPr>
          <w:trHeight w:val="152"/>
          <w:jc w:val="center"/>
        </w:trPr>
        <w:tc>
          <w:tcPr>
            <w:tcW w:w="3397" w:type="dxa"/>
            <w:vAlign w:val="center"/>
          </w:tcPr>
          <w:p w14:paraId="0CF162E9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6237" w:type="dxa"/>
            <w:vAlign w:val="center"/>
          </w:tcPr>
          <w:p w14:paraId="236C4CBA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مدل و مدلسازی در علوم مختلف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مدل و مدلسازی در حوزه طراحی</w:t>
            </w:r>
          </w:p>
        </w:tc>
        <w:tc>
          <w:tcPr>
            <w:tcW w:w="619" w:type="dxa"/>
          </w:tcPr>
          <w:p w14:paraId="0CC84B5F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F397F" w14:paraId="10A987A4" w14:textId="77777777" w:rsidTr="000F397F">
        <w:trPr>
          <w:trHeight w:val="89"/>
          <w:jc w:val="center"/>
        </w:trPr>
        <w:tc>
          <w:tcPr>
            <w:tcW w:w="3397" w:type="dxa"/>
            <w:vAlign w:val="center"/>
          </w:tcPr>
          <w:p w14:paraId="53A9B3F7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6237" w:type="dxa"/>
            <w:vAlign w:val="center"/>
          </w:tcPr>
          <w:p w14:paraId="3069F38E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شناخت مواد و متریال و ابزار در مدلسازی</w:t>
            </w:r>
          </w:p>
        </w:tc>
        <w:tc>
          <w:tcPr>
            <w:tcW w:w="619" w:type="dxa"/>
          </w:tcPr>
          <w:p w14:paraId="6BB16CD8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F397F" w14:paraId="333D69AC" w14:textId="77777777" w:rsidTr="000F397F">
        <w:trPr>
          <w:trHeight w:val="197"/>
          <w:jc w:val="center"/>
        </w:trPr>
        <w:tc>
          <w:tcPr>
            <w:tcW w:w="3397" w:type="dxa"/>
            <w:vAlign w:val="center"/>
          </w:tcPr>
          <w:p w14:paraId="52C56B14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تدارک و تهیه مواد و متریال</w:t>
            </w:r>
          </w:p>
        </w:tc>
        <w:tc>
          <w:tcPr>
            <w:tcW w:w="6237" w:type="dxa"/>
            <w:vAlign w:val="center"/>
          </w:tcPr>
          <w:p w14:paraId="7AA9C98F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ابزار سازی کاربردی در مدلسازی</w:t>
            </w:r>
          </w:p>
        </w:tc>
        <w:tc>
          <w:tcPr>
            <w:tcW w:w="619" w:type="dxa"/>
          </w:tcPr>
          <w:p w14:paraId="5EA67759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F397F" w14:paraId="4286AE3D" w14:textId="77777777" w:rsidTr="000F397F">
        <w:trPr>
          <w:trHeight w:val="206"/>
          <w:jc w:val="center"/>
        </w:trPr>
        <w:tc>
          <w:tcPr>
            <w:tcW w:w="3397" w:type="dxa"/>
            <w:vAlign w:val="center"/>
          </w:tcPr>
          <w:p w14:paraId="560BCB3E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تدارک و تهیه مواد و متریال</w:t>
            </w:r>
          </w:p>
        </w:tc>
        <w:tc>
          <w:tcPr>
            <w:tcW w:w="6237" w:type="dxa"/>
            <w:vAlign w:val="center"/>
          </w:tcPr>
          <w:p w14:paraId="1D80E89C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مدلسازی با کاغذ و مقوا و تکنیک های مربوطه </w:t>
            </w:r>
          </w:p>
        </w:tc>
        <w:tc>
          <w:tcPr>
            <w:tcW w:w="619" w:type="dxa"/>
          </w:tcPr>
          <w:p w14:paraId="75686F67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F397F" w14:paraId="2C6EA758" w14:textId="77777777" w:rsidTr="000F397F">
        <w:trPr>
          <w:trHeight w:val="215"/>
          <w:jc w:val="center"/>
        </w:trPr>
        <w:tc>
          <w:tcPr>
            <w:tcW w:w="3397" w:type="dxa"/>
            <w:vAlign w:val="center"/>
          </w:tcPr>
          <w:p w14:paraId="43D742AF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شروع مدل مقوائی و پاپیه ماشه</w:t>
            </w:r>
          </w:p>
        </w:tc>
        <w:tc>
          <w:tcPr>
            <w:tcW w:w="6237" w:type="dxa"/>
            <w:vAlign w:val="center"/>
          </w:tcPr>
          <w:p w14:paraId="34261C53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مدلسازی با چوب -  انواع مدلهای ریخته گری</w:t>
            </w:r>
          </w:p>
        </w:tc>
        <w:tc>
          <w:tcPr>
            <w:tcW w:w="619" w:type="dxa"/>
          </w:tcPr>
          <w:p w14:paraId="35197372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F397F" w14:paraId="4BA3D669" w14:textId="77777777" w:rsidTr="000F397F">
        <w:trPr>
          <w:trHeight w:val="242"/>
          <w:jc w:val="center"/>
        </w:trPr>
        <w:tc>
          <w:tcPr>
            <w:tcW w:w="3397" w:type="dxa"/>
            <w:vAlign w:val="center"/>
          </w:tcPr>
          <w:p w14:paraId="2C16A706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تحویل مدل مقوائی- شروع مدل ریخته گری</w:t>
            </w:r>
          </w:p>
        </w:tc>
        <w:tc>
          <w:tcPr>
            <w:tcW w:w="6237" w:type="dxa"/>
            <w:vAlign w:val="center"/>
          </w:tcPr>
          <w:p w14:paraId="7C1252AA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مدلسازی با پلیمرها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پردازش سطوح</w:t>
            </w:r>
          </w:p>
        </w:tc>
        <w:tc>
          <w:tcPr>
            <w:tcW w:w="619" w:type="dxa"/>
          </w:tcPr>
          <w:p w14:paraId="65FA3A84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F397F" w14:paraId="1B7570E8" w14:textId="77777777" w:rsidTr="000F397F">
        <w:trPr>
          <w:trHeight w:val="251"/>
          <w:jc w:val="center"/>
        </w:trPr>
        <w:tc>
          <w:tcPr>
            <w:tcW w:w="3397" w:type="dxa"/>
            <w:vAlign w:val="center"/>
          </w:tcPr>
          <w:p w14:paraId="676548AB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شروع مدل پی وی سی</w:t>
            </w:r>
          </w:p>
        </w:tc>
        <w:tc>
          <w:tcPr>
            <w:tcW w:w="6237" w:type="dxa"/>
            <w:vAlign w:val="center"/>
          </w:tcPr>
          <w:p w14:paraId="33A1AFBF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مدلسازی با فوم های پلیمری -  معرفی بتونه ها، ساخت و بکار گیری</w:t>
            </w:r>
          </w:p>
        </w:tc>
        <w:tc>
          <w:tcPr>
            <w:tcW w:w="619" w:type="dxa"/>
          </w:tcPr>
          <w:p w14:paraId="5CE0143E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F397F" w14:paraId="2DEBD5B1" w14:textId="77777777" w:rsidTr="000F397F">
        <w:trPr>
          <w:trHeight w:val="197"/>
          <w:jc w:val="center"/>
        </w:trPr>
        <w:tc>
          <w:tcPr>
            <w:tcW w:w="3397" w:type="dxa"/>
            <w:vAlign w:val="center"/>
          </w:tcPr>
          <w:p w14:paraId="03793AB8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تحویل مدل ریخته گری -  شروع مدل فورم زرد</w:t>
            </w:r>
          </w:p>
        </w:tc>
        <w:tc>
          <w:tcPr>
            <w:tcW w:w="6237" w:type="dxa"/>
            <w:vAlign w:val="center"/>
          </w:tcPr>
          <w:p w14:paraId="5CCE4E6D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مدلسازی با فلزات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انواع رنگ ها و مواد رنگ کاری</w:t>
            </w:r>
          </w:p>
        </w:tc>
        <w:tc>
          <w:tcPr>
            <w:tcW w:w="619" w:type="dxa"/>
          </w:tcPr>
          <w:p w14:paraId="71A3A487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F397F" w14:paraId="2AEF8412" w14:textId="77777777" w:rsidTr="000F397F">
        <w:trPr>
          <w:trHeight w:val="188"/>
          <w:jc w:val="center"/>
        </w:trPr>
        <w:tc>
          <w:tcPr>
            <w:tcW w:w="3397" w:type="dxa"/>
            <w:vAlign w:val="center"/>
          </w:tcPr>
          <w:p w14:paraId="4B71AA83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اتمام ساخت  مدل پی وی سی</w:t>
            </w:r>
          </w:p>
        </w:tc>
        <w:tc>
          <w:tcPr>
            <w:tcW w:w="6237" w:type="dxa"/>
            <w:vAlign w:val="center"/>
          </w:tcPr>
          <w:p w14:paraId="62A73ACE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مدلسازی مولتی متریال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آشنائی با ابزار رنگ کاری، کار با پیستوله رنگ و رنگ کاری</w:t>
            </w:r>
          </w:p>
        </w:tc>
        <w:tc>
          <w:tcPr>
            <w:tcW w:w="619" w:type="dxa"/>
          </w:tcPr>
          <w:p w14:paraId="4487DB29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F397F" w14:paraId="6E612294" w14:textId="77777777" w:rsidTr="000F397F">
        <w:trPr>
          <w:trHeight w:val="206"/>
          <w:jc w:val="center"/>
        </w:trPr>
        <w:tc>
          <w:tcPr>
            <w:tcW w:w="3397" w:type="dxa"/>
            <w:vAlign w:val="center"/>
          </w:tcPr>
          <w:p w14:paraId="41AA67A7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اتمام ساخت  مدل پاپیه ماشه</w:t>
            </w:r>
          </w:p>
        </w:tc>
        <w:tc>
          <w:tcPr>
            <w:tcW w:w="6237" w:type="dxa"/>
            <w:vAlign w:val="center"/>
          </w:tcPr>
          <w:p w14:paraId="41574597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مدلسازی های حجیم </w:t>
            </w:r>
          </w:p>
        </w:tc>
        <w:tc>
          <w:tcPr>
            <w:tcW w:w="619" w:type="dxa"/>
          </w:tcPr>
          <w:p w14:paraId="4C15761D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F397F" w14:paraId="401C25A1" w14:textId="77777777" w:rsidTr="000F397F">
        <w:trPr>
          <w:trHeight w:val="224"/>
          <w:jc w:val="center"/>
        </w:trPr>
        <w:tc>
          <w:tcPr>
            <w:tcW w:w="3397" w:type="dxa"/>
            <w:vAlign w:val="center"/>
          </w:tcPr>
          <w:p w14:paraId="1F78851F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اتمام ساخت مدل فوم زرد</w:t>
            </w:r>
          </w:p>
        </w:tc>
        <w:tc>
          <w:tcPr>
            <w:tcW w:w="6237" w:type="dxa"/>
            <w:vAlign w:val="center"/>
          </w:tcPr>
          <w:p w14:paraId="6D97CBC1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مدل و مجسمه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مدل سازی با گل و گچ</w:t>
            </w:r>
          </w:p>
        </w:tc>
        <w:tc>
          <w:tcPr>
            <w:tcW w:w="619" w:type="dxa"/>
          </w:tcPr>
          <w:p w14:paraId="73708E9E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F397F" w14:paraId="2ED64208" w14:textId="77777777" w:rsidTr="000F397F">
        <w:trPr>
          <w:trHeight w:val="233"/>
          <w:jc w:val="center"/>
        </w:trPr>
        <w:tc>
          <w:tcPr>
            <w:tcW w:w="3397" w:type="dxa"/>
            <w:vAlign w:val="center"/>
          </w:tcPr>
          <w:p w14:paraId="12DC706D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انجام مدل گچی</w:t>
            </w:r>
          </w:p>
        </w:tc>
        <w:tc>
          <w:tcPr>
            <w:tcW w:w="6237" w:type="dxa"/>
            <w:vAlign w:val="center"/>
          </w:tcPr>
          <w:p w14:paraId="2DD1BE65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مدلسازی سریع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تکنولوزیهای مدلسازی سریع</w:t>
            </w:r>
          </w:p>
        </w:tc>
        <w:tc>
          <w:tcPr>
            <w:tcW w:w="619" w:type="dxa"/>
          </w:tcPr>
          <w:p w14:paraId="6281F664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F397F" w14:paraId="795395CE" w14:textId="77777777" w:rsidTr="000F397F">
        <w:trPr>
          <w:trHeight w:val="71"/>
          <w:jc w:val="center"/>
        </w:trPr>
        <w:tc>
          <w:tcPr>
            <w:tcW w:w="3397" w:type="dxa"/>
            <w:vAlign w:val="center"/>
          </w:tcPr>
          <w:p w14:paraId="6CAFEF5E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انجام مدل گلی</w:t>
            </w:r>
          </w:p>
        </w:tc>
        <w:tc>
          <w:tcPr>
            <w:tcW w:w="6237" w:type="dxa"/>
            <w:vAlign w:val="center"/>
          </w:tcPr>
          <w:p w14:paraId="347EC769" w14:textId="77777777" w:rsidR="000F397F" w:rsidRDefault="000F397F" w:rsidP="000F397F">
            <w:pPr>
              <w:jc w:val="center"/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مدلسازی سریع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تکنولوزیهای مدلسازی سریع</w:t>
            </w:r>
          </w:p>
        </w:tc>
        <w:tc>
          <w:tcPr>
            <w:tcW w:w="619" w:type="dxa"/>
          </w:tcPr>
          <w:p w14:paraId="7EB4CE19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F397F" w14:paraId="17867C2D" w14:textId="77777777" w:rsidTr="000F397F">
        <w:trPr>
          <w:trHeight w:val="269"/>
          <w:jc w:val="center"/>
        </w:trPr>
        <w:tc>
          <w:tcPr>
            <w:tcW w:w="3397" w:type="dxa"/>
            <w:vAlign w:val="center"/>
          </w:tcPr>
          <w:p w14:paraId="16A70270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فینیشینگ مدل های گل و گچ</w:t>
            </w:r>
          </w:p>
        </w:tc>
        <w:tc>
          <w:tcPr>
            <w:tcW w:w="6237" w:type="dxa"/>
            <w:vAlign w:val="center"/>
          </w:tcPr>
          <w:p w14:paraId="20154D3E" w14:textId="77777777" w:rsidR="000F397F" w:rsidRDefault="000F397F" w:rsidP="000F397F">
            <w:pPr>
              <w:jc w:val="center"/>
            </w:pPr>
            <w:r w:rsidRPr="005D2E41">
              <w:rPr>
                <w:rFonts w:cs="B Nazanin" w:hint="cs"/>
                <w:sz w:val="28"/>
                <w:szCs w:val="28"/>
                <w:rtl/>
                <w:lang w:bidi="fa-IR"/>
              </w:rPr>
              <w:t>مدلهای کامپوزیتی</w:t>
            </w:r>
          </w:p>
        </w:tc>
        <w:tc>
          <w:tcPr>
            <w:tcW w:w="619" w:type="dxa"/>
          </w:tcPr>
          <w:p w14:paraId="6C411318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F397F" w14:paraId="3DFCF220" w14:textId="77777777" w:rsidTr="000F397F">
        <w:trPr>
          <w:trHeight w:val="197"/>
          <w:jc w:val="center"/>
        </w:trPr>
        <w:tc>
          <w:tcPr>
            <w:tcW w:w="3397" w:type="dxa"/>
            <w:vAlign w:val="center"/>
          </w:tcPr>
          <w:p w14:paraId="1D5698F3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ساخت مدل حجیم گروهی</w:t>
            </w:r>
          </w:p>
        </w:tc>
        <w:tc>
          <w:tcPr>
            <w:tcW w:w="6237" w:type="dxa"/>
            <w:vAlign w:val="center"/>
          </w:tcPr>
          <w:p w14:paraId="1E366A83" w14:textId="77777777" w:rsidR="000F397F" w:rsidRDefault="000F397F" w:rsidP="000F397F">
            <w:pPr>
              <w:jc w:val="center"/>
              <w:rPr>
                <w:rtl/>
                <w:lang w:bidi="fa-IR"/>
              </w:rPr>
            </w:pPr>
            <w:r w:rsidRPr="00D04E15">
              <w:rPr>
                <w:rFonts w:cs="B Nazanin" w:hint="cs"/>
                <w:sz w:val="28"/>
                <w:szCs w:val="28"/>
                <w:rtl/>
                <w:lang w:bidi="fa-IR"/>
              </w:rPr>
              <w:t>تعریف مدل حجیم گروهی</w:t>
            </w:r>
          </w:p>
        </w:tc>
        <w:tc>
          <w:tcPr>
            <w:tcW w:w="619" w:type="dxa"/>
          </w:tcPr>
          <w:p w14:paraId="28A0DAF7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F397F" w14:paraId="4B8722E1" w14:textId="77777777" w:rsidTr="000F397F">
        <w:trPr>
          <w:trHeight w:val="206"/>
          <w:jc w:val="center"/>
        </w:trPr>
        <w:tc>
          <w:tcPr>
            <w:tcW w:w="3397" w:type="dxa"/>
            <w:vAlign w:val="center"/>
          </w:tcPr>
          <w:p w14:paraId="2BE1788A" w14:textId="77777777" w:rsidR="000F397F" w:rsidRPr="00F4144D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4144D">
              <w:rPr>
                <w:rFonts w:cs="B Nazanin" w:hint="cs"/>
                <w:sz w:val="28"/>
                <w:szCs w:val="28"/>
                <w:rtl/>
                <w:lang w:bidi="fa-IR"/>
              </w:rPr>
              <w:t>فینیشینگ  مدل حجیم گروهی</w:t>
            </w:r>
          </w:p>
        </w:tc>
        <w:tc>
          <w:tcPr>
            <w:tcW w:w="6237" w:type="dxa"/>
            <w:vAlign w:val="center"/>
          </w:tcPr>
          <w:p w14:paraId="03DA017B" w14:textId="77777777" w:rsidR="000F397F" w:rsidRPr="00315180" w:rsidRDefault="000F397F" w:rsidP="000F397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مدل و مدلسازی در علوم مختلف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مدل و مدلسازی در حوزه طراحی</w:t>
            </w:r>
          </w:p>
        </w:tc>
        <w:tc>
          <w:tcPr>
            <w:tcW w:w="619" w:type="dxa"/>
          </w:tcPr>
          <w:p w14:paraId="5D7779C3" w14:textId="77777777" w:rsidR="000F397F" w:rsidRPr="00E32E53" w:rsidRDefault="000F397F" w:rsidP="000F39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A51E0F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F397F">
      <w:pgSz w:w="11906" w:h="16838" w:code="9"/>
      <w:pgMar w:top="284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1E4F7" w14:textId="77777777" w:rsidR="00FD54CB" w:rsidRDefault="00FD54CB" w:rsidP="0007479E">
      <w:pPr>
        <w:spacing w:after="0" w:line="240" w:lineRule="auto"/>
      </w:pPr>
      <w:r>
        <w:separator/>
      </w:r>
    </w:p>
  </w:endnote>
  <w:endnote w:type="continuationSeparator" w:id="0">
    <w:p w14:paraId="6454A181" w14:textId="77777777" w:rsidR="00FD54CB" w:rsidRDefault="00FD54C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297A1" w14:textId="77777777" w:rsidR="00FD54CB" w:rsidRDefault="00FD54CB" w:rsidP="0007479E">
      <w:pPr>
        <w:spacing w:after="0" w:line="240" w:lineRule="auto"/>
      </w:pPr>
      <w:r>
        <w:separator/>
      </w:r>
    </w:p>
  </w:footnote>
  <w:footnote w:type="continuationSeparator" w:id="0">
    <w:p w14:paraId="635D489D" w14:textId="77777777" w:rsidR="00FD54CB" w:rsidRDefault="00FD54C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F397F"/>
    <w:rsid w:val="001A24D7"/>
    <w:rsid w:val="0023366D"/>
    <w:rsid w:val="00321206"/>
    <w:rsid w:val="003D23C3"/>
    <w:rsid w:val="00412AE3"/>
    <w:rsid w:val="004B094A"/>
    <w:rsid w:val="004C0E17"/>
    <w:rsid w:val="0058694A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14BD"/>
    <w:rsid w:val="008D2DEA"/>
    <w:rsid w:val="008F0041"/>
    <w:rsid w:val="00937CA2"/>
    <w:rsid w:val="00A220E7"/>
    <w:rsid w:val="00AD1985"/>
    <w:rsid w:val="00B97D71"/>
    <w:rsid w:val="00BE73D7"/>
    <w:rsid w:val="00C1549F"/>
    <w:rsid w:val="00C84F12"/>
    <w:rsid w:val="00D83893"/>
    <w:rsid w:val="00DC2445"/>
    <w:rsid w:val="00E00030"/>
    <w:rsid w:val="00E13C35"/>
    <w:rsid w:val="00E31D17"/>
    <w:rsid w:val="00E32E53"/>
    <w:rsid w:val="00E44B6B"/>
    <w:rsid w:val="00E81E87"/>
    <w:rsid w:val="00EB7C68"/>
    <w:rsid w:val="00FA3054"/>
    <w:rsid w:val="00FD54C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D4D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C2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575;&#1604;&#1705;&#1578;&#1585;&#1608;&#1606;&#1740;&#1705;&#1740;m_ghahrem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moharam ghahremani darvish</cp:lastModifiedBy>
  <cp:revision>3</cp:revision>
  <cp:lastPrinted>2018-12-27T12:18:00Z</cp:lastPrinted>
  <dcterms:created xsi:type="dcterms:W3CDTF">2022-08-27T07:56:00Z</dcterms:created>
  <dcterms:modified xsi:type="dcterms:W3CDTF">2022-08-27T08:43:00Z</dcterms:modified>
</cp:coreProperties>
</file>